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officeDocument/2006/relationships/extended-properties" Target="docProps/app.xml"/><Relationship Id="rId3" Type="http://schemas.openxmlformats.org/package/2006/relationships/metadata/core-properties" Target="docProps/core.xml"/></Relationships>
</file>

<file path=word/document.xml><?xml version="1.0" encoding="utf-8"?>
<ns0:document xmlns:ns0="http://schemas.openxmlformats.org/wordprocessingml/2006/main" xmlns:ns1="http://schemas.openxmlformats.org/officeDocument/2006/relationships" xmlns:ns2="http://schemas.openxmlformats.org/drawingml/2006/wordprocessingDrawing" xmlns:ns3="http://schemas.openxmlformats.org/drawingml/2006/main" xmlns:ns4="http://schemas.openxmlformats.org/drawingml/2006/picture">
  <ns0:body>
    <ns0:p>
      <ns0:pPr>
        <ns0:spacing ns0:before="480" ns0:after="480" ns0:line="288" ns0:lineRule="auto"/>
        <ns0:ind ns0:left="0"/>
      </ns0:pPr>
      <ns0:r>
        <ns0:t>17 Previewing Camera Data</ns0:t>
      </ns0:r>
    </ns0:p>
    <ns0:p>
      <ns0:pPr>
        <ns0:pStyle ns0:val="2"/>
        <ns0:spacing ns0:before="320" ns0:after="120" ns0:line="288" ns0:lineRule="auto"/>
        <ns0:ind ns0:left="0"/>
        <ns0:jc ns0:val="left"/>
        <ns0:outlineLvl ns0:val="1"/>
      </ns0:pPr>
      <ns0:bookmarkStart ns0:name="heading_0" ns0:id="0"/>
      <ns0:r>
        <ns0:rPr>
          <ns0:rFonts ns0:eastAsia="等线" ns0:ascii="Arial" ns0:cs="Arial" ns0:hAnsi="Arial"/>
          <ns0:b ns0:val="true"/>
          <ns0:sz ns0:val="32"/>
        </ns0:rPr>
        <ns0:t>Introduction</ns0:t>
      </ns0:r>
      <ns0:bookmarkEnd ns0:id="0"/>
    </ns0:p>
    <ns0:p>
      <ns0:pPr>
        <ns0:spacing ns0:before="120" ns0:after="120" ns0:line="288" ns0:lineRule="auto"/>
        <ns0:ind ns0:left="0"/>
        <ns0:jc ns0:val="left"/>
      </ns0:pPr>
      <ns0:r>
        <ns0:rPr>
          <ns0:rFonts ns0:eastAsia="等线" ns0:ascii="Arial" ns0:cs="Arial" ns0:hAnsi="Arial"/>
          <ns0:sz ns0:val="22"/>
        </ns0:rPr>
        <ns0:t>This article will describe how to use Opencv to access the camera.</ns0:t>
      </ns0:r>
    </ns0:p>
    <ns0:p>
      <ns0:pPr>
        <ns0:pStyle ns0:val="2"/>
        <ns0:spacing ns0:before="320" ns0:after="120" ns0:line="288" ns0:lineRule="auto"/>
        <ns0:ind ns0:left="0"/>
        <ns0:jc ns0:val="left"/>
        <ns0:outlineLvl ns0:val="1"/>
      </ns0:pPr>
      <ns0:bookmarkStart ns0:name="heading_1" ns0:id="1"/>
      <ns0:r>
        <ns0:rPr>
          <ns0:rFonts ns0:eastAsia="等线" ns0:ascii="Arial" ns0:cs="Arial" ns0:hAnsi="Arial"/>
          <ns0:b ns0:val="true"/>
          <ns0:sz ns0:val="32"/>
        </ns0:rPr>
        <ns0:t>Realize Functions</ns0:t>
      </ns0:r>
      <ns0:bookmarkEnd ns0:id="1"/>
    </ns0:p>
    <ns0:p>
      <ns0:pPr>
        <ns0:spacing ns0:before="120" ns0:after="120" ns0:line="288" ns0:lineRule="auto"/>
        <ns0:ind ns0:left="0"/>
        <ns0:jc ns0:val="left"/>
      </ns0:pPr>
      <ns0:r>
        <ns0:rPr>
          <ns0:rFonts ns0:eastAsia="Consolas" ns0:ascii="Consolas" ns0:cs="Consolas" ns0:hAnsi="Consolas"/>
          <ns0:sz ns0:val="22"/>
          <ns0:shd ns0:fill="EFF0F1"/>
        </ns0:rPr>
        <ns0:t>cv2. The VideoCapture() function retrieves the image of the specified camera.</ns0:t>
      </ns0:r>
      <ns0:r>
        <ns0:rPr>
          <ns0:rFonts ns0:eastAsia="等线" ns0:ascii="Arial" ns0:cs="Arial" ns0:hAnsi="Arial"/>
          <ns0:sz ns0:val="22"/>
        </ns0:rPr>
      </ns0:r>
    </ns0:p>
    <ns0:p>
      <ns0:pPr>
        <ns0:pStyle ns0:val="2"/>
        <ns0:spacing ns0:before="320" ns0:after="120" ns0:line="288" ns0:lineRule="auto"/>
        <ns0:ind ns0:left="0"/>
        <ns0:jc ns0:val="left"/>
        <ns0:outlineLvl ns0:val="1"/>
      </ns0:pPr>
      <ns0:bookmarkStart ns0:name="heading_2" ns0:id="2"/>
      <ns0:r>
        <ns0:rPr>
          <ns0:rFonts ns0:eastAsia="等线" ns0:ascii="Arial" ns0:cs="Arial" ns0:hAnsi="Arial"/>
          <ns0:b ns0:val="true"/>
          <ns0:sz ns0:val="32"/>
        </ns0:rPr>
        <ns0:t>Achieved code</ns0:t>
      </ns0:r>
      <ns0:bookmarkEnd ns0:id="2"/>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import cv2</ns0:t>
              <ns0:br/>
              <ns0:t>#readcamera</ns0:t>
              <ns0:br/>
              <ns0:t>cap = cv2.VideoCapture(0)</ns0:t>
              <ns0:br/>
              <ns0:br/>
              <ns0:t>while True:</ns0:t>
              <ns0:br/>
              <ns0:t xml:space="preserve">    ret, frame = cap.read()</ns0:t>
              <ns0:br/>
              <ns0:t xml:space="preserve">    if not ret:</ns0:t>
              <ns0:br/>
              <ns0:t xml:space="preserve">        break</ns0:t>
              <ns0:br/>
              <ns0:t xml:space="preserve">    cv2.imshow('frame', frame)</ns0:t>
              <ns0:br/>
              <ns0:t xml:space="preserve">    if cv2.waitKey(1) &amp; 0xFF == ord('q'):</ns0:t>
              <ns0:br/>
              <ns0:t xml:space="preserve">        break</ns0:t>
              <ns0:br/>
              <ns0:t>cap.release()</ns0:t>
              <ns0:br/>
            </ns0:r>
            <ns0:r>
              <ns0:rPr>
                <ns0:rFonts ns0:eastAsia="Consolas" ns0:ascii="Consolas" ns0:cs="Consolas" ns0:hAnsi="Consolas"/>
                <ns0:sz ns0:val="22"/>
              </ns0:rPr>
              <ns0:t>cv2.destroyAllWindows()</ns0:t>
            </ns0:r>
          </ns0:p>
        </ns0:tc>
      </ns0:tr>
    </ns0:tbl>
    <ns0:p/>
    <ns0:tbl>
      <ns0:tblPr>
        <ns0:tblW ns0:w="0" ns0:type="auto"/>
        <ns0:tblInd ns0:w="0" ns0:type="dxa"/>
        <ns0:tblBorders>
          <ns0:top ns0:val="single" ns0:color="7099F7"/>
          <ns0:left ns0:val="single" ns0:color="7099F7"/>
          <ns0:bottom ns0:val="single" ns0:color="7099F7"/>
          <ns0:right ns0:val="single" ns0:color="7099F7"/>
          <ns0:insideH ns0:val="single" ns0:color="7099F7"/>
          <ns0:insideV ns0:val="single" ns0:color="7099F7"/>
        </ns0:tblBorders>
        <ns0:tblLayout ns0:type="fixed"/>
      </ns0:tblPr>
      <ns0:tblGrid>
        <ns0:gridCol ns0:w="8280"/>
      </ns0:tblGrid>
      <ns0:tr>
        <ns0:tc>
          <ns0:tcPr>
            <ns0:tcW ns0:w="8280" ns0:type="dxa"/>
            <ns0:tcMar>
              <ns0:top ns0:type="dxa" ns0:w="60"/>
              <ns0:left ns0:type="dxa" ns0:w="120"/>
              <ns0:bottom ns0:type="dxa" ns0:w="30"/>
              <ns0:right ns0:type="dxa" ns0:w="120"/>
            </ns0:tcMar>
          </ns0:tcPr>
          <ns0:tbl>
            <ns0:tblPr>
              <ns0:tblW ns0:w="0" ns0:type="auto"/>
              <ns0:tblInd ns0:w="0" ns0:type="dxa"/>
              <ns0:tblBorders>
                <ns0:top ns0:val="single" ns0:color="fed4a4"/>
                <ns0:left ns0:val="single" ns0:color="fed4a4"/>
                <ns0:bottom ns0:val="single" ns0:color="fed4a4"/>
                <ns0:right ns0:val="single" ns0:color="fed4a4"/>
                <ns0:insideH ns0:val="single" ns0:color="fed4a4"/>
                <ns0:insideV ns0:val="single" ns0:color="fed4a4"/>
              </ns0:tblBorders>
              <ns0:tblLayout ns0:type="fixed"/>
            </ns0:tblPr>
            <ns0:tblGrid>
              <ns0:gridCol ns0:w="8040"/>
            </ns0:tblGrid>
            <ns0:tr>
              <ns0:tc>
                <ns0:tcPr>
                  <ns0:tcW ns0:w="8040" ns0:type="dxa"/>
                  <ns0:shd ns0:color="auto" ns0:val="clear" ns0:fill="fff5eb"/>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Seeed's development package has been compiled into all the software codes and development environments involved in the program. If your Jetson device does not have the relevant code, you need to create a python script and copy the above example code to the python script.</ns0:t>
                  </ns0:r>
                </ns0:p>
              </ns0:tc>
            </ns0:tr>
          </ns0:tbl>
          <ns0:p/>
          <ns0:p>
            <ns0:pPr>
              <ns0:spacing ns0:before="120" ns0:after="120" ns0:line="288" ns0:lineRule="auto"/>
              <ns0:ind ns0:left="0"/>
              <ns0:jc ns0:val="left"/>
            </ns0:pPr>
            <ns0:r>
              <ns0:rPr>
                <ns0:rFonts ns0:eastAsia="等线" ns0:ascii="Arial" ns0:cs="Arial" ns0:hAnsi="Arial"/>
                <ns0:sz ns0:val="22"/>
              </ns0:rPr>
              <ns0:t>Synchronous from document: https://my.feishu.cn/docx/KHNwdNoTnowFdZxJ6oqc6aVEnPg#ANZYdGE2OsN6XnbmHDzcAYcInRe</ns0:t>
            </ns0:r>
            <ns0:hyperlink ns1:id="rId4">
              <ns0:r>
                <ns0:rPr>
                  <ns0:rFonts ns0:eastAsia="等线" ns0:ascii="Arial" ns0:cs="Arial" ns0:hAnsi="Arial"/>
                  <ns0:color ns0:val="3370ff"/>
                  <ns0:sz ns0:val="22"/>
                </ns0:rPr>
                <ns0:t>https://my.feishu.cn/docx/KHNwdNoTnowFdZxJ6oqc6aVEnPg#ANZYdGE2OsN6XnbmHDzcAYcInRe</ns0:t>
              </ns0:r>
            </ns0:hyperlink>
          </ns0:p>
        </ns0:tc>
      </ns0:tr>
    </ns0:tbl>
    <ns0:p/>
    <ns0:tbl>
      <ns0:tblPr>
        <ns0:tblW ns0:w="0" ns0:type="auto"/>
        <ns0:tblInd ns0:w="0" ns0:type="dxa"/>
        <ns0:tblBorders>
          <ns0:top ns0:val="single" ns0:color="f98e8b"/>
          <ns0:left ns0:val="single" ns0:color="f98e8b"/>
          <ns0:bottom ns0:val="single" ns0:color="f98e8b"/>
          <ns0:right ns0:val="single" ns0:color="f98e8b"/>
          <ns0:insideH ns0:val="single" ns0:color="f98e8b"/>
          <ns0:insideV ns0:val="single" ns0:color="f98e8b"/>
        </ns0:tblBorders>
        <ns0:tblLayout ns0:type="fixed"/>
      </ns0:tblPr>
      <ns0:tblGrid>
        <ns0:gridCol ns0:w="8280"/>
      </ns0:tblGrid>
      <ns0:tr>
        <ns0:tc>
          <ns0:tcPr>
            <ns0:tcW ns0:w="8280" ns0:type="dxa"/>
            <ns0:shd ns0:color="auto" ns0:val="clear" ns0:fill="fde2e2"/>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Please note that before running the script, the cameras need to be connected to the Jetson device.</ns0:t>
            </ns0:r>
          </ns0:p>
        </ns0:tc>
      </ns0:tr>
    </ns0:tbl>
    <ns0:p>
      <ns0:pPr>
        <ns0:spacing ns0:before="120" ns0:after="120" ns0:line="288" ns0:lineRule="auto"/>
        <ns0:ind ns0:left="0"/>
        <ns0:jc ns0:val="left"/>
      </ns0:pPr>
      <ns0:r>
        <ns0:rPr>
          <ns0:rFonts ns0:eastAsia="等线" ns0:ascii="Arial" ns0:cs="Arial" ns0:hAnsi="Arial"/>
          <ns0:sz ns0:val="22"/>
        </ns0:rPr>
        <ns0:t>Run script</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cd /opt/seeed/development_guide/06_opencv</ns0:t>
              <ns0:br/>
            </ns0:r>
            <ns0:r>
              <ns0:rPr>
                <ns0:rFonts ns0:eastAsia="Consolas" ns0:ascii="Consolas" ns0:cs="Consolas" ns0:hAnsi="Consolas"/>
                <ns0:sz ns0:val="22"/>
              </ns0:rPr>
              <ns0:t>python show_camera.py</ns0:t>
            </ns0:r>
          </ns0:p>
        </ns0:tc>
      </ns0:tr>
    </ns0:tbl>
    <ns0:p/>
    <ns0:tbl>
      <ns0:tblPr>
        <ns0:tblW ns0:w="0" ns0:type="auto"/>
        <ns0:tblInd ns0:w="0" ns0:type="dxa"/>
        <ns0:tblBorders>
          <ns0:top ns0:val="single" ns0:color="7099F7"/>
          <ns0:left ns0:val="single" ns0:color="7099F7"/>
          <ns0:bottom ns0:val="single" ns0:color="7099F7"/>
          <ns0:right ns0:val="single" ns0:color="7099F7"/>
          <ns0:insideH ns0:val="single" ns0:color="7099F7"/>
          <ns0:insideV ns0:val="single" ns0:color="7099F7"/>
        </ns0:tblBorders>
        <ns0:tblLayout ns0:type="fixed"/>
      </ns0:tblPr>
      <ns0:tblGrid>
        <ns0:gridCol ns0:w="8280"/>
      </ns0:tblGrid>
      <ns0:tr>
        <ns0:tc>
          <ns0:tcPr>
            <ns0:tcW ns0:w="8280" ns0:type="dxa"/>
            <ns0:tcMar>
              <ns0:top ns0:type="dxa" ns0:w="60"/>
              <ns0:left ns0:type="dxa" ns0:w="120"/>
              <ns0:bottom ns0:type="dxa" ns0:w="30"/>
              <ns0:right ns0:type="dxa" ns0:w="120"/>
            </ns0:tcMar>
          </ns0:tcPr>
          <ns0:p>
            <ns0:pPr>
              <ns0:spacing ns0:before="120" ns0:after="120" ns0:line="288" ns0:lineRule="auto"/>
              <ns0:ind ns0:left="0"/>
              <ns0:jc ns0:val="left"/>
            </ns0:pPr>
          </ns0:p>
          <ns0:p>
            <ns0:pPr>
              <ns0:spacing ns0:before="120" ns0:after="120" ns0:line="288" ns0:lineRule="auto"/>
              <ns0:ind ns0:left="0"/>
              <ns0:jc ns0:val="left"/>
            </ns0:pPr>
            <ns0:r>
              <ns0:rPr>
                <ns0:rFonts ns0:eastAsia="等线" ns0:ascii="Arial" ns0:cs="Arial" ns0:hAnsi="Arial"/>
                <ns0:sz ns0:val="22"/>
              </ns0:rPr>
              <ns0:t>Synchronous from document: https://icnhodrfplht.feishu.cn/docx/M6lGdk79FojhxyxcxaLc0PDBnVc#AcJvdJFHTsZq80bIuNtcyxfjn5d</ns0:t>
            </ns0:r>
            <ns0:hyperlink ns1:id="rId5">
              <ns0:r>
                <ns0:rPr>
                  <ns0:rFonts ns0:eastAsia="等线" ns0:ascii="Arial" ns0:cs="Arial" ns0:hAnsi="Arial"/>
                  <ns0:color ns0:val="3370ff"/>
                  <ns0:sz ns0:val="22"/>
                </ns0:rPr>
                <ns0:t>https://icnhodrfplht.feishu.cn/docx/M6lGdk79FojhxyxcxaLc0PDBnVc#AcJvdJFHTsZq80bIuNtcyxfjn5d</ns0:t>
              </ns0:r>
            </ns0:hyperlink>
          </ns0:p>
        </ns0:tc>
      </ns0:tr>
    </ns0:tbl>
    <ns0:p>
      <ns0:pPr>
        <ns0:spacing ns0:before="120" ns0:after="120" ns0:line="288" ns0:lineRule="auto"/>
        <ns0:ind ns0:left="0"/>
        <ns0:jc ns0:val="center"/>
      </ns0:pPr>
      <ns0:r>
        <ns0:drawing>
          <ns2:inline distT="0" distR="0" distB="0" distL="0">
            <ns2:extent cx="5257800" cy="2952750"/>
            <ns2:docPr id="0" name="Drawing 0" descr=""/>
            <ns3:graphic>
              <ns3:graphicData uri="http://schemas.openxmlformats.org/drawingml/2006/picture">
                <ns4:pic>
                  <ns4:nvPicPr>
                    <ns4:cNvPr id="0" name="Picture 0" descr=""/>
                    <ns4:cNvPicPr>
                      <ns3:picLocks noChangeAspect="true"/>
                    </ns4:cNvPicPr>
                  </ns4:nvPicPr>
                  <ns4:blipFill>
                    <ns3:blip ns1:embed="rId6"/>
                    <ns3:stretch>
                      <ns3:fillRect/>
                    </ns3:stretch>
                  </ns4:blipFill>
                  <ns4:spPr>
                    <ns3:xfrm>
                      <ns3:off x="0" y="0"/>
                      <ns3:ext cx="5257800" cy="2952750"/>
                    </ns3:xfrm>
                    <ns3:prstGeom prst="rect">
                      <ns3:avLst/>
                    </ns3:prstGeom>
                  </ns4:spPr>
                </ns4:pic>
              </ns3:graphicData>
            </ns3:graphic>
          </ns2:inline>
        </ns0:drawing>
      </ns0:r>
    </ns0:p>
    <ns0:p>
      <ns0:pPr>
        <ns0:spacing ns0:before="120" ns0:after="120" ns0:line="288" ns0:lineRule="auto"/>
        <ns0:ind ns0:left="0"/>
        <ns0:jc ns0:val="left"/>
      </ns0:pPr>
    </ns0:p>
    <ns0:sectPr>
      <ns0:footerReference ns0:type="default" ns1:id="rId3"/>
      <ns0:headerReference ns0:type="default" ns1:id="rId7"/>
      <ns0:pgSz ns0:orient="portrait" ns0:h="16840" ns0:w="11905"/>
    </ns0:sectPr>
  </ns0:body>
</ns0:document>
</file>

<file path=word/footer1.xml><?xml version="1.0" encoding="utf-8"?>
<w:ftr xmlns:w="http://schemas.openxmlformats.org/wordprocessingml/2006/main">
  <w:p/>
</w:ftr>
</file>

<file path=word/header1.xml><?xml version="1.0" encoding="utf-8"?>
<w:hdr xmlns:w="http://schemas.openxmlformats.org/wordprocessingml/2006/main">
  <w:p/>
</w:hdr>
</file>

<file path=word/settings.xml><?xml version="1.0" encoding="utf-8"?>
<w:settings xmlns:w="http://schemas.openxmlformats.org/wordprocessingml/2006/main"/>
</file>

<file path=word/styles.xml><?xml version="1.0" encoding="utf-8"?>
<w:styles xmlns:w="http://schemas.openxmlformats.org/wordprocessingml/2006/main"/>
</file>

<file path=word/_rels/document.xml.rels><?xml version='1.0' encoding='UTF-8' standalone='yes'?>
<Relationships xmlns="http://schemas.openxmlformats.org/package/2006/relationships"><Relationship Id="rId1" Type="http://schemas.openxmlformats.org/officeDocument/2006/relationships/settings" Target="settings.xml"/><Relationship Id="rId2" Type="http://schemas.openxmlformats.org/officeDocument/2006/relationships/styles" Target="styles.xml"/><Relationship Id="rId3" Type="http://schemas.openxmlformats.org/officeDocument/2006/relationships/footer" Target="footer1.xml"/><Relationship Id="rId4" Type="http://schemas.openxmlformats.org/officeDocument/2006/relationships/hyperlink" Target="https://my.feishu.cn/docx/KHNwdNoTnowFdZxJ6oqc6aVEnPg#ANZYdGE2OsN6XnbmHDzcAYcInRe" TargetMode="External"/><Relationship Id="rId5" Type="http://schemas.openxmlformats.org/officeDocument/2006/relationships/hyperlink" Target="https://icnhodrfplht.feishu.cn/docx/M6lGdk79FojhxyxcxaLc0PDBnVc#AcJvdJFHTsZq80bIuNtcyxfjn5d" TargetMode="External"/><Relationship Id="rId6" Type="http://schemas.openxmlformats.org/officeDocument/2006/relationships/image" Target="media/image1.png"/><Relationship Id="rId7" Type="http://schemas.openxmlformats.org/officeDocument/2006/relationships/header" Target="header1.xml"/></Relationships>
</file>

<file path=docProps/app.xml><?xml version="1.0" encoding="utf-8"?>
<Properties xmlns="http://schemas.openxmlformats.org/officeDocument/2006/extended-properties">
  <Application>Apache POI</Application>
</Properties>
</file>

<file path=docProps/core.xml><?xml version="1.0" encoding="utf-8"?>
<cp:coreProperties xmlns:cp="http://schemas.openxmlformats.org/package/2006/metadata/core-properties" xmlns:dc="http://purl.org/dc/elements/1.1/" xmlns:dcterms="http://purl.org/dc/terms/" xmlns:xsi="http://www.w3.org/2001/XMLSchema-instance">
  <dcterms:created xsi:type="dcterms:W3CDTF">2026-03-31T03:39:11Z</dcterms:created>
  <dc:creator>Apache POI</dc:creator>
</cp:coreProperties>
</file>